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BB8C" w14:textId="3B516541" w:rsidR="00EA1D08" w:rsidRDefault="00665A1A" w:rsidP="002F565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ABERRAZIONI</w:t>
      </w:r>
    </w:p>
    <w:p w14:paraId="5000A78B" w14:textId="0E937E63" w:rsidR="00FD154E" w:rsidRDefault="00665A1A" w:rsidP="00FD15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Cosa si intende per aberrazione?</w:t>
      </w:r>
    </w:p>
    <w:p w14:paraId="240A11D5" w14:textId="66798757" w:rsidR="00665A1A" w:rsidRDefault="00665A1A" w:rsidP="00FD15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formule  </w:t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p</m:t>
            </m:r>
          </m:den>
        </m:f>
        <m:r>
          <w:rPr>
            <w:rFonts w:ascii="Cambria Math" w:hAnsi="Cambria Math" w:cs="Arial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q</m:t>
            </m:r>
          </m:den>
        </m:f>
        <m:r>
          <w:rPr>
            <w:rFonts w:ascii="Cambria Math" w:hAnsi="Cambria Math" w:cs="Arial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den>
        </m:f>
      </m:oMath>
      <w:r>
        <w:rPr>
          <w:rFonts w:ascii="Arial" w:eastAsiaTheme="minorEastAsia" w:hAnsi="Arial" w:cs="Arial"/>
          <w:sz w:val="26"/>
          <w:szCs w:val="26"/>
        </w:rPr>
        <w:t xml:space="preserve">       e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n'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sono valide quando è possibile applicare l’approssimazione di Gauss. Cosa significa?</w:t>
      </w:r>
    </w:p>
    <w:p w14:paraId="6AE7BD8F" w14:textId="7C116AD9" w:rsidR="006E45E8" w:rsidRDefault="006E45E8" w:rsidP="006E45E8">
      <w:pPr>
        <w:pStyle w:val="Paragrafoelenco"/>
        <w:ind w:left="1440"/>
        <w:rPr>
          <w:sz w:val="28"/>
          <w:szCs w:val="28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738"/>
        <w:gridCol w:w="3186"/>
      </w:tblGrid>
      <w:tr w:rsidR="006E45E8" w14:paraId="14850B9B" w14:textId="77777777" w:rsidTr="006E45E8">
        <w:tc>
          <w:tcPr>
            <w:tcW w:w="5738" w:type="dxa"/>
          </w:tcPr>
          <w:p w14:paraId="0D766003" w14:textId="77777777" w:rsidR="006E45E8" w:rsidRDefault="00665A1A" w:rsidP="006E45E8">
            <w:pPr>
              <w:pStyle w:val="Paragrafoelenco"/>
              <w:ind w:left="0"/>
            </w:pPr>
            <w:r>
              <w:rPr>
                <w:sz w:val="28"/>
                <w:szCs w:val="28"/>
              </w:rPr>
              <w:t>Aberrazione sferica della lente</w:t>
            </w:r>
            <w:r w:rsidR="006E45E8">
              <w:rPr>
                <w:rFonts w:ascii="Arial" w:eastAsiaTheme="minorEastAsia" w:hAnsi="Arial" w:cs="Arial"/>
                <w:i/>
                <w:noProof/>
                <w:sz w:val="26"/>
                <w:szCs w:val="26"/>
                <w:lang w:eastAsia="it-IT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noProof/>
                <w:sz w:val="26"/>
                <w:szCs w:val="26"/>
                <w:lang w:eastAsia="it-IT"/>
              </w:rPr>
              <w:br/>
            </w:r>
            <w:r>
              <w:object w:dxaOrig="10608" w:dyaOrig="5460" w14:anchorId="0B30CD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2pt;height:125.4pt" o:ole="">
                  <v:imagedata r:id="rId5" o:title=""/>
                </v:shape>
                <o:OLEObject Type="Embed" ProgID="PBrush" ShapeID="_x0000_i1025" DrawAspect="Content" ObjectID="_1753523132" r:id="rId6"/>
              </w:object>
            </w:r>
          </w:p>
          <w:p w14:paraId="795D6D75" w14:textId="47B390AF" w:rsidR="00665A1A" w:rsidRDefault="00665A1A" w:rsidP="006E45E8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object w:dxaOrig="6828" w:dyaOrig="3468" w14:anchorId="7F140FDD">
                <v:shape id="_x0000_i1031" type="#_x0000_t75" style="width:226.8pt;height:113.4pt" o:ole="">
                  <v:imagedata r:id="rId7" o:title=""/>
                </v:shape>
                <o:OLEObject Type="Embed" ProgID="PBrush" ShapeID="_x0000_i1031" DrawAspect="Content" ObjectID="_1753523133" r:id="rId8"/>
              </w:object>
            </w:r>
          </w:p>
        </w:tc>
        <w:tc>
          <w:tcPr>
            <w:tcW w:w="3186" w:type="dxa"/>
          </w:tcPr>
          <w:p w14:paraId="25A39B96" w14:textId="53679A17" w:rsidR="006E45E8" w:rsidRDefault="00665A1A" w:rsidP="006E45E8">
            <w:pPr>
              <w:pStyle w:val="Paragrafoelenco"/>
              <w:numPr>
                <w:ilvl w:val="0"/>
                <w:numId w:val="4"/>
              </w:numPr>
              <w:ind w:left="252" w:hanging="283"/>
            </w:pPr>
            <w:r>
              <w:t xml:space="preserve">Cosa si intende per raggio </w:t>
            </w:r>
            <w:r>
              <w:rPr>
                <w:b/>
                <w:bCs/>
              </w:rPr>
              <w:t>p</w:t>
            </w:r>
            <w:r w:rsidRPr="00665A1A">
              <w:rPr>
                <w:b/>
                <w:bCs/>
              </w:rPr>
              <w:t>arassiale</w:t>
            </w:r>
            <w:r>
              <w:t>?</w:t>
            </w:r>
          </w:p>
          <w:p w14:paraId="659ED067" w14:textId="77777777" w:rsidR="006E45E8" w:rsidRDefault="00665A1A" w:rsidP="006E45E8">
            <w:pPr>
              <w:pStyle w:val="Paragrafoelenco"/>
              <w:numPr>
                <w:ilvl w:val="0"/>
                <w:numId w:val="4"/>
              </w:numPr>
              <w:ind w:left="252" w:hanging="283"/>
            </w:pPr>
            <w:r>
              <w:t>Negli schemi a fianco, quali sono i raggi parassiali?</w:t>
            </w:r>
          </w:p>
          <w:p w14:paraId="7BF0F457" w14:textId="77777777" w:rsidR="00665A1A" w:rsidRDefault="00665A1A" w:rsidP="006E45E8">
            <w:pPr>
              <w:pStyle w:val="Paragrafoelenco"/>
              <w:numPr>
                <w:ilvl w:val="0"/>
                <w:numId w:val="4"/>
              </w:numPr>
              <w:ind w:left="252" w:hanging="283"/>
            </w:pPr>
            <w:r>
              <w:t>Perché i raggi NON parassiali si comportano diversamente?</w:t>
            </w:r>
          </w:p>
          <w:p w14:paraId="6BD9DFBD" w14:textId="77777777" w:rsidR="00665A1A" w:rsidRDefault="00665A1A" w:rsidP="006E45E8">
            <w:pPr>
              <w:pStyle w:val="Paragrafoelenco"/>
              <w:numPr>
                <w:ilvl w:val="0"/>
                <w:numId w:val="4"/>
              </w:numPr>
              <w:ind w:left="252" w:hanging="283"/>
            </w:pPr>
            <w:r>
              <w:t>Come si può ridurre l’aberrazione sferica di una lente?</w:t>
            </w:r>
          </w:p>
          <w:p w14:paraId="1A68FBFA" w14:textId="71BC851B" w:rsidR="00DB7B45" w:rsidRPr="00456FFE" w:rsidRDefault="00DB7B45" w:rsidP="00DB7B45">
            <w:pPr>
              <w:tabs>
                <w:tab w:val="left" w:pos="0"/>
              </w:tabs>
              <w:jc w:val="both"/>
              <w:rPr>
                <w:rFonts w:ascii="Arial" w:eastAsiaTheme="minorEastAsia" w:hAnsi="Arial" w:cs="Arial"/>
                <w:sz w:val="30"/>
                <w:szCs w:val="30"/>
              </w:rPr>
            </w:pPr>
            <w:r>
              <w:t xml:space="preserve">Calcolando il </w:t>
            </w:r>
            <w:r>
              <w:rPr>
                <w:rFonts w:ascii="Cambria Math" w:eastAsiaTheme="minorEastAsia" w:hAnsi="Cambria Math" w:cs="Arial"/>
                <w:i/>
                <w:sz w:val="26"/>
                <w:szCs w:val="26"/>
                <w:highlight w:val="yellow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highlight w:val="yellow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highlight w:val="yellow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highlight w:val="yellow"/>
                      </w:rPr>
                      <m:t>id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highlight w:val="yellow"/>
                      </w:rPr>
                      <m:t>-2(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highlight w:val="yellow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highlight w:val="yellow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highlight w:val="yellow"/>
                      </w:rPr>
                      <m:t>-1)∙π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highlight w:val="yellow"/>
                      </w:rPr>
                      <m:t>(n+2)</m:t>
                    </m:r>
                  </m:den>
                </m:f>
              </m:oMath>
            </m:oMathPara>
          </w:p>
          <w:p w14:paraId="20266895" w14:textId="2F18772F" w:rsidR="00DB7B45" w:rsidRDefault="00F2180D" w:rsidP="00DB7B45">
            <w:pPr>
              <w:tabs>
                <w:tab w:val="left" w:pos="0"/>
              </w:tabs>
              <w:jc w:val="center"/>
            </w:pPr>
            <w:r>
              <w:t>c</w:t>
            </w:r>
            <w:r w:rsidR="00DB7B45">
              <w:t>he ci permett</w:t>
            </w:r>
            <w:r>
              <w:t>e</w:t>
            </w:r>
            <w:r w:rsidR="00DB7B45">
              <w:t xml:space="preserve"> di ricavare i raggi di curvatura</w:t>
            </w:r>
          </w:p>
          <w:p w14:paraId="04252414" w14:textId="77777777" w:rsidR="00DB7B45" w:rsidRDefault="00DB7B45" w:rsidP="00DB7B45">
            <w:pPr>
              <w:tabs>
                <w:tab w:val="left" w:pos="0"/>
              </w:tabs>
              <w:jc w:val="center"/>
              <w:rPr>
                <w:rFonts w:ascii="Arial" w:eastAsiaTheme="minorEastAsia" w:hAnsi="Arial" w:cs="Arial"/>
              </w:rPr>
            </w:pP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highlight w:val="yellow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highlight w:val="yellow"/>
                    </w:rPr>
                    <m:t>2f(n-1)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highlight w:val="yellow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Arial"/>
                          <w:highlight w:val="yellow"/>
                        </w:rPr>
                        <m:t>id</m:t>
                      </m:r>
                    </m:sub>
                  </m:sSub>
                  <m:r>
                    <w:rPr>
                      <w:rFonts w:ascii="Cambria Math" w:hAnsi="Cambria Math" w:cs="Arial"/>
                      <w:highlight w:val="yellow"/>
                    </w:rPr>
                    <m:t>+1</m:t>
                  </m:r>
                </m:den>
              </m:f>
            </m:oMath>
            <w:r w:rsidRPr="00DB7B45">
              <w:rPr>
                <w:rFonts w:ascii="Arial" w:eastAsiaTheme="minorEastAsia" w:hAnsi="Arial" w:cs="Arial"/>
              </w:rPr>
              <w:t xml:space="preserve">       </w:t>
            </w:r>
            <w:r>
              <w:rPr>
                <w:rFonts w:ascii="Arial" w:eastAsiaTheme="minorEastAsia" w:hAnsi="Arial" w:cs="Arial"/>
              </w:rPr>
              <w:t xml:space="preserve">e </w:t>
            </w:r>
          </w:p>
          <w:p w14:paraId="5B7DF77A" w14:textId="513BF4A4" w:rsidR="00DB7B45" w:rsidRDefault="00DB7B45" w:rsidP="00DB7B45">
            <w:pPr>
              <w:tabs>
                <w:tab w:val="left" w:pos="0"/>
              </w:tabs>
              <w:jc w:val="center"/>
              <w:rPr>
                <w:rFonts w:ascii="Arial" w:eastAsiaTheme="minorEastAsia" w:hAnsi="Arial" w:cs="Arial"/>
              </w:rPr>
            </w:pPr>
            <w:r w:rsidRPr="00DB7B45">
              <w:rPr>
                <w:rFonts w:ascii="Arial" w:eastAsiaTheme="minorEastAsia" w:hAnsi="Arial" w:cs="Arial"/>
              </w:rPr>
              <w:t xml:space="preserve">         </w:t>
            </w:r>
          </w:p>
          <w:p w14:paraId="695C7ED6" w14:textId="7C86D3F2" w:rsidR="00DB7B45" w:rsidRPr="00DB7B45" w:rsidRDefault="00DB7B45" w:rsidP="00DB7B4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DB7B45">
              <w:rPr>
                <w:rFonts w:ascii="Arial" w:eastAsiaTheme="minorEastAsia" w:hAnsi="Arial" w:cs="Arial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highlight w:val="yellow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highlight w:val="yellow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highlight w:val="yellow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highlight w:val="yellow"/>
                    </w:rPr>
                    <m:t>2f(n-1)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highlight w:val="yellow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Arial"/>
                          <w:highlight w:val="yellow"/>
                        </w:rPr>
                        <m:t>id</m:t>
                      </m:r>
                    </m:sub>
                  </m:sSub>
                  <m:r>
                    <w:rPr>
                      <w:rFonts w:ascii="Cambria Math" w:hAnsi="Cambria Math" w:cs="Arial"/>
                      <w:highlight w:val="yellow"/>
                    </w:rPr>
                    <m:t>-1</m:t>
                  </m:r>
                </m:den>
              </m:f>
            </m:oMath>
          </w:p>
          <w:p w14:paraId="103D236F" w14:textId="7A3192ED" w:rsidR="00665A1A" w:rsidRPr="006E45E8" w:rsidRDefault="00F2180D" w:rsidP="00DB7B45">
            <w:pPr>
              <w:pStyle w:val="Paragrafoelenco"/>
              <w:ind w:left="252"/>
            </w:pPr>
            <w:r>
              <w:t xml:space="preserve">La lente costruita con questi raggi di curvatura è quella che minimizza l’aberrazione sferica. Questo vale per una determinata distanza dell’oggetto dalla lente, se cambia la distanza cambia anche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highlight w:val="yellow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highlight w:val="yellow"/>
                    </w:rPr>
                    <m:t>id</m:t>
                  </m:r>
                </m:sub>
              </m:sSub>
              <m:r>
                <w:rPr>
                  <w:rFonts w:ascii="Cambria Math" w:eastAsiaTheme="minorEastAsia" w:hAnsi="Cambria Math" w:cs="Arial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e quindi R1 e R2</w:t>
            </w:r>
          </w:p>
        </w:tc>
      </w:tr>
    </w:tbl>
    <w:p w14:paraId="76563F48" w14:textId="348210B0" w:rsidR="006E45E8" w:rsidRDefault="00F2180D" w:rsidP="00F218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Conoscere la definizione delle principali aberrazioni studiate:</w:t>
      </w:r>
    </w:p>
    <w:p w14:paraId="79C674DC" w14:textId="311A16E0" w:rsidR="00F2180D" w:rsidRDefault="00F2180D" w:rsidP="00F2180D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Cos’è l’aberrazione da coma? Si può eliminare? Come?</w:t>
      </w:r>
    </w:p>
    <w:p w14:paraId="228318BE" w14:textId="50EC5043" w:rsidR="00F2180D" w:rsidRDefault="00F2180D" w:rsidP="00F2180D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Cos’è l’aberrazione da astigmatismo?</w:t>
      </w:r>
    </w:p>
    <w:p w14:paraId="0A920678" w14:textId="650E2413" w:rsidR="00F2180D" w:rsidRDefault="00F2180D" w:rsidP="00F2180D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Cos’è l’aberrazione </w:t>
      </w:r>
      <w:r w:rsidR="00CB3BEB">
        <w:rPr>
          <w:sz w:val="28"/>
          <w:szCs w:val="28"/>
        </w:rPr>
        <w:t>da distorsione?</w:t>
      </w:r>
    </w:p>
    <w:p w14:paraId="388B9E70" w14:textId="5A9786DB" w:rsidR="00CB3BEB" w:rsidRDefault="00CB3BEB" w:rsidP="00CB3BE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Cos’è l’aberrazione da </w:t>
      </w:r>
      <w:r>
        <w:rPr>
          <w:sz w:val="28"/>
          <w:szCs w:val="28"/>
        </w:rPr>
        <w:t>curvatura di campo</w:t>
      </w:r>
      <w:r>
        <w:rPr>
          <w:sz w:val="28"/>
          <w:szCs w:val="28"/>
        </w:rPr>
        <w:t>?</w:t>
      </w:r>
    </w:p>
    <w:p w14:paraId="021D5DE6" w14:textId="48EE0382" w:rsidR="00CB3BEB" w:rsidRDefault="00CB3BEB" w:rsidP="00CB3BE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Cos’è l’aberrazione </w:t>
      </w:r>
      <w:r>
        <w:rPr>
          <w:sz w:val="28"/>
          <w:szCs w:val="28"/>
        </w:rPr>
        <w:t>cromatica</w:t>
      </w:r>
      <w:r>
        <w:rPr>
          <w:sz w:val="28"/>
          <w:szCs w:val="28"/>
        </w:rPr>
        <w:t>?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586"/>
        <w:gridCol w:w="3338"/>
      </w:tblGrid>
      <w:tr w:rsidR="00CB3BEB" w14:paraId="445BC28F" w14:textId="77777777" w:rsidTr="00CB3BEB">
        <w:tc>
          <w:tcPr>
            <w:tcW w:w="4094" w:type="dxa"/>
          </w:tcPr>
          <w:p w14:paraId="5B5C351A" w14:textId="0EFC973E" w:rsidR="00CB3BEB" w:rsidRDefault="00CB3BEB" w:rsidP="00CB3BEB">
            <w:pPr>
              <w:pStyle w:val="Paragrafoelenco"/>
              <w:ind w:left="0"/>
              <w:rPr>
                <w:rFonts w:ascii="Arial" w:hAnsi="Arial" w:cs="Arial"/>
                <w:noProof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it-IT"/>
              </w:rPr>
              <w:t>Aberrazione cromatica</w:t>
            </w:r>
          </w:p>
          <w:p w14:paraId="42E42475" w14:textId="2ACED208" w:rsidR="00CB3BEB" w:rsidRDefault="00CB3BEB" w:rsidP="00CB3BEB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1B153C1F" wp14:editId="6CF775C0">
                  <wp:extent cx="3403599" cy="1531620"/>
                  <wp:effectExtent l="0" t="0" r="6985" b="0"/>
                  <wp:docPr id="113" name="Immagin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398" cy="154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14:paraId="4557621D" w14:textId="5A41D680" w:rsidR="00CB3BEB" w:rsidRDefault="00CB3BEB" w:rsidP="00CB3BEB">
            <w:pPr>
              <w:pStyle w:val="Paragrafoelenc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Saper spiegare il significato di questo grafico</w:t>
            </w:r>
          </w:p>
        </w:tc>
      </w:tr>
    </w:tbl>
    <w:p w14:paraId="6E581ABF" w14:textId="77777777" w:rsidR="00CB3BEB" w:rsidRDefault="00CB3BEB" w:rsidP="00CB3BEB">
      <w:pPr>
        <w:pStyle w:val="Paragrafoelenco"/>
        <w:ind w:left="1440"/>
        <w:rPr>
          <w:sz w:val="28"/>
          <w:szCs w:val="28"/>
        </w:rPr>
      </w:pPr>
    </w:p>
    <w:p w14:paraId="1D8BD22F" w14:textId="77777777" w:rsidR="00CB3BEB" w:rsidRDefault="00CB3BEB" w:rsidP="00CB3BEB">
      <w:pPr>
        <w:pStyle w:val="Paragrafoelenco"/>
        <w:ind w:left="1440"/>
        <w:rPr>
          <w:sz w:val="28"/>
          <w:szCs w:val="28"/>
        </w:rPr>
      </w:pPr>
    </w:p>
    <w:p w14:paraId="54D47278" w14:textId="77777777" w:rsidR="001136C7" w:rsidRDefault="001136C7" w:rsidP="001136C7">
      <w:pPr>
        <w:pStyle w:val="Paragrafoelenco"/>
        <w:rPr>
          <w:sz w:val="28"/>
          <w:szCs w:val="28"/>
        </w:rPr>
      </w:pPr>
    </w:p>
    <w:p w14:paraId="0E0B0747" w14:textId="708294C4" w:rsidR="001136C7" w:rsidRPr="00E74301" w:rsidRDefault="001136C7" w:rsidP="001136C7">
      <w:pPr>
        <w:pStyle w:val="Paragrafoelenco"/>
        <w:rPr>
          <w:sz w:val="28"/>
          <w:szCs w:val="28"/>
          <w:u w:val="single"/>
        </w:rPr>
      </w:pPr>
      <w:r w:rsidRPr="00E74301">
        <w:rPr>
          <w:sz w:val="28"/>
          <w:szCs w:val="28"/>
          <w:u w:val="single"/>
        </w:rPr>
        <w:lastRenderedPageBreak/>
        <w:t>Esercizi</w:t>
      </w:r>
      <w:r w:rsidR="00F2180D">
        <w:rPr>
          <w:sz w:val="28"/>
          <w:szCs w:val="28"/>
          <w:u w:val="single"/>
        </w:rPr>
        <w:t>o</w:t>
      </w:r>
      <w:r w:rsidRPr="00E74301">
        <w:rPr>
          <w:sz w:val="28"/>
          <w:szCs w:val="28"/>
          <w:u w:val="single"/>
        </w:rPr>
        <w:t xml:space="preserve"> tipo</w:t>
      </w:r>
      <w:r w:rsidR="00675700">
        <w:rPr>
          <w:sz w:val="28"/>
          <w:szCs w:val="28"/>
          <w:u w:val="single"/>
        </w:rPr>
        <w:t xml:space="preserve"> presenti nella traccia d’esame</w:t>
      </w:r>
      <w:r w:rsidRPr="00E74301">
        <w:rPr>
          <w:sz w:val="28"/>
          <w:szCs w:val="28"/>
          <w:u w:val="single"/>
        </w:rPr>
        <w:t>:</w:t>
      </w:r>
    </w:p>
    <w:p w14:paraId="44445CDA" w14:textId="7EDFF338" w:rsidR="00F2180D" w:rsidRDefault="00F2180D" w:rsidP="00F2180D">
      <w:pPr>
        <w:pStyle w:val="Paragrafoelenco"/>
        <w:numPr>
          <w:ilvl w:val="0"/>
          <w:numId w:val="5"/>
        </w:numPr>
        <w:tabs>
          <w:tab w:val="left" w:pos="1134"/>
        </w:tabs>
        <w:jc w:val="both"/>
        <w:rPr>
          <w:rFonts w:ascii="Arial" w:eastAsiaTheme="minorEastAsia" w:hAnsi="Arial" w:cs="Arial"/>
          <w:sz w:val="26"/>
          <w:szCs w:val="26"/>
        </w:rPr>
      </w:pPr>
      <w:r w:rsidRPr="00CC254A">
        <w:rPr>
          <w:rFonts w:ascii="Arial" w:eastAsiaTheme="minorEastAsia" w:hAnsi="Arial" w:cs="Arial"/>
          <w:sz w:val="26"/>
          <w:szCs w:val="26"/>
        </w:rPr>
        <w:t>Progettare una lente sottile di indice 1,</w:t>
      </w:r>
      <w:r>
        <w:rPr>
          <w:rFonts w:ascii="Arial" w:eastAsiaTheme="minorEastAsia" w:hAnsi="Arial" w:cs="Arial"/>
          <w:sz w:val="26"/>
          <w:szCs w:val="26"/>
        </w:rPr>
        <w:t>53</w:t>
      </w:r>
      <w:r w:rsidRPr="00CC254A">
        <w:rPr>
          <w:rFonts w:ascii="Arial" w:eastAsiaTheme="minorEastAsia" w:hAnsi="Arial" w:cs="Arial"/>
          <w:sz w:val="26"/>
          <w:szCs w:val="26"/>
        </w:rPr>
        <w:t xml:space="preserve"> e focale </w:t>
      </w:r>
      <w:r>
        <w:rPr>
          <w:rFonts w:ascii="Arial" w:eastAsiaTheme="minorEastAsia" w:hAnsi="Arial" w:cs="Arial"/>
          <w:sz w:val="26"/>
          <w:szCs w:val="26"/>
        </w:rPr>
        <w:t>18</w:t>
      </w:r>
      <w:r w:rsidRPr="00CC254A">
        <w:rPr>
          <w:rFonts w:ascii="Arial" w:eastAsiaTheme="minorEastAsia" w:hAnsi="Arial" w:cs="Arial"/>
          <w:sz w:val="26"/>
          <w:szCs w:val="26"/>
        </w:rPr>
        <w:t xml:space="preserve"> cm che minimizzi l’aberrazione sferica</w:t>
      </w:r>
      <w:r>
        <w:rPr>
          <w:rFonts w:ascii="Arial" w:eastAsiaTheme="minorEastAsia" w:hAnsi="Arial" w:cs="Arial"/>
          <w:sz w:val="26"/>
          <w:szCs w:val="26"/>
        </w:rPr>
        <w:t xml:space="preserve"> </w:t>
      </w:r>
      <w:r w:rsidRPr="00CC254A">
        <w:rPr>
          <w:rFonts w:ascii="Arial" w:eastAsiaTheme="minorEastAsia" w:hAnsi="Arial" w:cs="Arial"/>
          <w:sz w:val="26"/>
          <w:szCs w:val="26"/>
        </w:rPr>
        <w:t xml:space="preserve">quando l’oggetto è posto a </w:t>
      </w:r>
      <w:r>
        <w:rPr>
          <w:rFonts w:ascii="Arial" w:eastAsiaTheme="minorEastAsia" w:hAnsi="Arial" w:cs="Arial"/>
          <w:sz w:val="26"/>
          <w:szCs w:val="26"/>
        </w:rPr>
        <w:t>160</w:t>
      </w:r>
      <w:r w:rsidRPr="00CC254A">
        <w:rPr>
          <w:rFonts w:ascii="Arial" w:eastAsiaTheme="minorEastAsia" w:hAnsi="Arial" w:cs="Arial"/>
          <w:sz w:val="26"/>
          <w:szCs w:val="26"/>
        </w:rPr>
        <w:t xml:space="preserve"> cm da essa</w:t>
      </w:r>
      <w:r>
        <w:rPr>
          <w:rFonts w:ascii="Arial" w:eastAsiaTheme="minorEastAsia" w:hAnsi="Arial" w:cs="Arial"/>
          <w:sz w:val="26"/>
          <w:szCs w:val="26"/>
        </w:rPr>
        <w:t>.</w:t>
      </w:r>
    </w:p>
    <w:p w14:paraId="014E8209" w14:textId="77777777" w:rsidR="00F2180D" w:rsidRPr="00F2180D" w:rsidRDefault="00F2180D" w:rsidP="00F2180D">
      <w:pPr>
        <w:tabs>
          <w:tab w:val="left" w:pos="1134"/>
        </w:tabs>
        <w:ind w:left="720"/>
        <w:jc w:val="both"/>
        <w:rPr>
          <w:rFonts w:ascii="Arial" w:eastAsiaTheme="minorEastAsia" w:hAnsi="Arial" w:cs="Arial"/>
          <w:sz w:val="26"/>
          <w:szCs w:val="26"/>
        </w:rPr>
      </w:pPr>
    </w:p>
    <w:p w14:paraId="5FB68A31" w14:textId="3A38C319" w:rsidR="001136C7" w:rsidRDefault="00675700" w:rsidP="006E45E8">
      <w:pPr>
        <w:pStyle w:val="Paragrafoelenco"/>
        <w:rPr>
          <w:b/>
          <w:bCs/>
          <w:sz w:val="28"/>
          <w:szCs w:val="28"/>
        </w:rPr>
      </w:pPr>
      <w:r w:rsidRPr="00675700">
        <w:rPr>
          <w:b/>
          <w:bCs/>
          <w:sz w:val="28"/>
          <w:szCs w:val="28"/>
        </w:rPr>
        <w:t xml:space="preserve">Verifica </w:t>
      </w:r>
      <w:r w:rsidR="00F2180D">
        <w:rPr>
          <w:b/>
          <w:bCs/>
          <w:sz w:val="28"/>
          <w:szCs w:val="28"/>
        </w:rPr>
        <w:t>sulle aberrazioni</w:t>
      </w:r>
    </w:p>
    <w:p w14:paraId="7E980D36" w14:textId="77777777" w:rsidR="00F2180D" w:rsidRDefault="00F2180D" w:rsidP="006E45E8">
      <w:pPr>
        <w:pStyle w:val="Paragrafoelenco"/>
        <w:rPr>
          <w:b/>
          <w:bCs/>
          <w:sz w:val="28"/>
          <w:szCs w:val="28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F2180D" w:rsidRPr="00F2180D" w14:paraId="3D80BE56" w14:textId="77777777" w:rsidTr="00F2180D">
        <w:trPr>
          <w:jc w:val="center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8235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L'approssimazione di Gauss è una approssimazione geometrica valida quando</w:t>
            </w:r>
          </w:p>
        </w:tc>
      </w:tr>
    </w:tbl>
    <w:p w14:paraId="0F12BB4B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2EEB877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7DBC0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634B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1DDE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un angolo in radianti è praticamente uguale al suo seno e alla sua tangente</w:t>
            </w:r>
          </w:p>
        </w:tc>
      </w:tr>
      <w:tr w:rsidR="00F2180D" w:rsidRPr="00F2180D" w14:paraId="3500D1A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8CD2E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4153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F692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un angolo in radianti è praticamente uguale al suo seno e </w:t>
            </w:r>
            <w:proofErr w:type="gram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alla suo</w:t>
            </w:r>
            <w:proofErr w:type="gramEnd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coseno</w:t>
            </w:r>
          </w:p>
        </w:tc>
      </w:tr>
      <w:tr w:rsidR="00F2180D" w:rsidRPr="00F2180D" w14:paraId="66231E2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7FC7C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E14D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3B7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un angolo in gradi è praticamente uguale al suo seno e </w:t>
            </w:r>
            <w:proofErr w:type="gram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alla suo</w:t>
            </w:r>
            <w:proofErr w:type="gramEnd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coseno</w:t>
            </w:r>
          </w:p>
        </w:tc>
      </w:tr>
      <w:tr w:rsidR="00F2180D" w:rsidRPr="00F2180D" w14:paraId="25FFB081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84A14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DCE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D324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il seno di un angolo non supera i 10 gradi</w:t>
            </w:r>
          </w:p>
        </w:tc>
      </w:tr>
    </w:tbl>
    <w:p w14:paraId="5D231A5B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16EB495C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6F891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A8E8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sferica di un diottro è dovuta al fatto che</w:t>
            </w:r>
          </w:p>
        </w:tc>
      </w:tr>
    </w:tbl>
    <w:p w14:paraId="5B6A003F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1690E35B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86913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3BED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E10A3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l'indice di rifrazione è diverso per ogni colore</w:t>
            </w:r>
          </w:p>
        </w:tc>
      </w:tr>
      <w:tr w:rsidR="00F2180D" w:rsidRPr="00F2180D" w14:paraId="678434D2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EDEFE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D9FC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8AF2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 raggi non parassiali non rispettano l'approssimazione di Gauss</w:t>
            </w:r>
          </w:p>
        </w:tc>
      </w:tr>
      <w:tr w:rsidR="00F2180D" w:rsidRPr="00F2180D" w14:paraId="149EBBA1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B4B55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5DD1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E78D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l'ingrandimento di un diottro non è costante al variare della distanza dall'asse ottico</w:t>
            </w:r>
          </w:p>
        </w:tc>
      </w:tr>
      <w:tr w:rsidR="00F2180D" w:rsidRPr="00F2180D" w14:paraId="4FC3F65A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0DC11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74414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B8D2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l'equazione del diottro sferico dipende dalla distanza dell'oggetto dall'asse ottico</w:t>
            </w:r>
          </w:p>
        </w:tc>
      </w:tr>
    </w:tbl>
    <w:p w14:paraId="2BCEAFF7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1DFDADE9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16555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9361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sferica di una lente</w:t>
            </w:r>
          </w:p>
        </w:tc>
      </w:tr>
    </w:tbl>
    <w:p w14:paraId="2805801D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767FDC3A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0A269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39A1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B5F9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è direttamente proporzionale al cubo del potere della lente</w:t>
            </w:r>
          </w:p>
        </w:tc>
      </w:tr>
      <w:tr w:rsidR="00F2180D" w:rsidRPr="00F2180D" w14:paraId="1B56A8F0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0A73D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CA6E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BBA4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è direttamente proporzionale al quadrato del potere della lente</w:t>
            </w:r>
          </w:p>
        </w:tc>
      </w:tr>
      <w:tr w:rsidR="00F2180D" w:rsidRPr="00F2180D" w14:paraId="009A84E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C2EC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1B95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1189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è direttamente proporzionale al cubo della distanza dei raggi dall'asse ottico</w:t>
            </w:r>
          </w:p>
        </w:tc>
      </w:tr>
      <w:tr w:rsidR="00F2180D" w:rsidRPr="00F2180D" w14:paraId="010E3B50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A2C2C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D770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CA4E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è inversamente proporzionale al quadrato del potere della lente</w:t>
            </w:r>
          </w:p>
        </w:tc>
      </w:tr>
    </w:tbl>
    <w:p w14:paraId="1A060AF0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0E6CBDB9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465E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E7DC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sferica di una lente per raggi provenienti dall'infinito è</w:t>
            </w:r>
          </w:p>
        </w:tc>
      </w:tr>
    </w:tbl>
    <w:p w14:paraId="7CB72809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571AF2D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EC90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B1D9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019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direttamente proporzionale al quadrato della distanza dei raggi dall'asse ottico</w:t>
            </w:r>
          </w:p>
        </w:tc>
      </w:tr>
      <w:tr w:rsidR="00F2180D" w:rsidRPr="00F2180D" w14:paraId="5E4EBC1B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3E44C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A138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CB6D5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direttamente proporzionale al cubo della distanza dei raggi dall'asse ottico</w:t>
            </w:r>
          </w:p>
        </w:tc>
      </w:tr>
      <w:tr w:rsidR="00F2180D" w:rsidRPr="00F2180D" w14:paraId="1B3030CE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33087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60E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7E1D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inversamente proporzionale al quadrato della distanza dei raggi dall'asse ottico</w:t>
            </w:r>
          </w:p>
        </w:tc>
      </w:tr>
      <w:tr w:rsidR="00F2180D" w:rsidRPr="00F2180D" w14:paraId="69B6A861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D02C3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FC7F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6E90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inversamente proporzionale al cubo della distanza dei raggi dall'asse ottico</w:t>
            </w:r>
          </w:p>
        </w:tc>
      </w:tr>
    </w:tbl>
    <w:p w14:paraId="1F666E3A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32D61B82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F6A82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5C2F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sferica di una lente</w:t>
            </w:r>
          </w:p>
        </w:tc>
      </w:tr>
    </w:tbl>
    <w:p w14:paraId="5AEA1BAC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4A405E40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48055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C177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D213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dipende esclusivamente dai raggi di curvatura della lente</w:t>
            </w:r>
          </w:p>
        </w:tc>
      </w:tr>
      <w:tr w:rsidR="00F2180D" w:rsidRPr="00F2180D" w14:paraId="19FE41C3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C8F39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F4C9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ABA6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dipende esclusivamente dai raggi di curvatura della lente e dall'indice di rifrazione del materiale della lente</w:t>
            </w:r>
          </w:p>
        </w:tc>
      </w:tr>
      <w:tr w:rsidR="00F2180D" w:rsidRPr="00F2180D" w14:paraId="23D70E92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D93CE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C27F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132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dipende non solo dai raggi di curvatura della lente e dal suo indice di rifrazione ma anche dalla distanza dell'oggetto dalla lente</w:t>
            </w:r>
          </w:p>
        </w:tc>
      </w:tr>
      <w:tr w:rsidR="00F2180D" w:rsidRPr="00F2180D" w14:paraId="2B1F015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C87D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627E4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556C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dipende solo dalla distanza dell'oggetto dalla lente</w:t>
            </w:r>
          </w:p>
        </w:tc>
      </w:tr>
    </w:tbl>
    <w:p w14:paraId="5F8403EE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50C9EED8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B5AC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17D1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da coma può essere eliminata completamente</w:t>
            </w:r>
          </w:p>
        </w:tc>
      </w:tr>
    </w:tbl>
    <w:p w14:paraId="6DDCB37A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2CA0DC8C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E3573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466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BD90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Vero</w:t>
            </w:r>
          </w:p>
        </w:tc>
      </w:tr>
      <w:tr w:rsidR="00F2180D" w:rsidRPr="00F2180D" w14:paraId="6F7CBC4F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9B0E4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3DFFC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4B97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Falso</w:t>
            </w:r>
          </w:p>
        </w:tc>
      </w:tr>
    </w:tbl>
    <w:p w14:paraId="1F5122FB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71B8B250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7A977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CE923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L'aberrazione da </w:t>
            </w:r>
            <w:proofErr w:type="spellStart"/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coma</w:t>
            </w:r>
            <w:proofErr w:type="spellEnd"/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si verifica quando</w:t>
            </w:r>
          </w:p>
        </w:tc>
      </w:tr>
    </w:tbl>
    <w:p w14:paraId="559D95A8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49308580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32BC5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E0F5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004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gram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 raggio</w:t>
            </w:r>
            <w:proofErr w:type="gramEnd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provenienti dall'oggetto sono inclinati rispetto all'asse ottico della lente</w:t>
            </w:r>
          </w:p>
        </w:tc>
      </w:tr>
      <w:tr w:rsidR="00F2180D" w:rsidRPr="00F2180D" w14:paraId="50AF63B3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E53F1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399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9250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proofErr w:type="gram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 raggio</w:t>
            </w:r>
            <w:proofErr w:type="gramEnd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provenienti dall'oggetto partono con una inclinazione maggiore di 10 gradi</w:t>
            </w:r>
          </w:p>
        </w:tc>
      </w:tr>
      <w:tr w:rsidR="00F2180D" w:rsidRPr="00F2180D" w14:paraId="28FC77D2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0AD28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FBD4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D66C5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 distanza dei raggi dall'asse ottico supera di 5 cm</w:t>
            </w:r>
          </w:p>
        </w:tc>
      </w:tr>
      <w:tr w:rsidR="00F2180D" w:rsidRPr="00F2180D" w14:paraId="60C368E5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D8E79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FBA54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C2AD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 raggi provenienti dall'oggetto sono policromatici</w:t>
            </w:r>
          </w:p>
        </w:tc>
      </w:tr>
    </w:tbl>
    <w:p w14:paraId="439BF248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0CB418BB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A8CDF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B234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da astigmatismo si verifica</w:t>
            </w:r>
          </w:p>
        </w:tc>
      </w:tr>
    </w:tbl>
    <w:p w14:paraId="74258689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0A54627B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73658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CC27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DD3D4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esclusivamente quando l'oggetto non è situato sull'asse ottico della lente</w:t>
            </w:r>
          </w:p>
        </w:tc>
      </w:tr>
      <w:tr w:rsidR="00F2180D" w:rsidRPr="00F2180D" w14:paraId="0C1DD273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2C2D4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9170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65E5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esclusivamente quando la lente non è sferica</w:t>
            </w:r>
          </w:p>
        </w:tc>
      </w:tr>
      <w:tr w:rsidR="00F2180D" w:rsidRPr="00F2180D" w14:paraId="30C041CC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4B02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85A3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C861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 quando l'oggetto non è situato sull'asse ottico oppure quando la lente non è sferica</w:t>
            </w:r>
          </w:p>
        </w:tc>
      </w:tr>
      <w:tr w:rsidR="00F2180D" w:rsidRPr="00F2180D" w14:paraId="6994486B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9001B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F33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02B9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quando l'oggetto non è puntiforme</w:t>
            </w:r>
          </w:p>
        </w:tc>
      </w:tr>
    </w:tbl>
    <w:p w14:paraId="78AB1C8A" w14:textId="77777777" w:rsid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6FBE01B" w14:textId="77777777" w:rsidR="00CB3BEB" w:rsidRPr="00F2180D" w:rsidRDefault="00CB3BEB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3ED7316A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2DB02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8C5B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L'intervallo di Sturm è</w:t>
            </w:r>
          </w:p>
        </w:tc>
      </w:tr>
    </w:tbl>
    <w:p w14:paraId="608F8141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198E4361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E7AF8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06C8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9C83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la distanza tra le due </w:t>
            </w:r>
            <w:proofErr w:type="spell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focaline</w:t>
            </w:r>
            <w:proofErr w:type="spellEnd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 in un sistema astigmatico</w:t>
            </w:r>
          </w:p>
        </w:tc>
      </w:tr>
      <w:tr w:rsidR="00F2180D" w:rsidRPr="00F2180D" w14:paraId="4C59A52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BA86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8017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CCC6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la distanza tra il centro della lente e la prima </w:t>
            </w:r>
            <w:proofErr w:type="spellStart"/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focalina</w:t>
            </w:r>
            <w:proofErr w:type="spellEnd"/>
          </w:p>
        </w:tc>
      </w:tr>
      <w:tr w:rsidR="00F2180D" w:rsidRPr="00F2180D" w14:paraId="6B317979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323E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1380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F7DF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 distanza tra l'oggetto e il centro della lente</w:t>
            </w:r>
          </w:p>
        </w:tc>
      </w:tr>
      <w:tr w:rsidR="00F2180D" w:rsidRPr="00F2180D" w14:paraId="596B4B6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E0F11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4DF9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334B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 distanza tra l'oggetto e l'asse ottico</w:t>
            </w:r>
          </w:p>
        </w:tc>
      </w:tr>
    </w:tbl>
    <w:p w14:paraId="04382A87" w14:textId="77777777" w:rsid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2E971A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5E358760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41F6F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6CD7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Il doppietto ortoscopico viene utilizzato per</w:t>
            </w:r>
          </w:p>
        </w:tc>
      </w:tr>
    </w:tbl>
    <w:p w14:paraId="469767C9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2EF88E0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551CD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FFFC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3B0F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ridurre l'aberrazione sferica di una lente</w:t>
            </w:r>
          </w:p>
        </w:tc>
      </w:tr>
      <w:tr w:rsidR="00F2180D" w:rsidRPr="00F2180D" w14:paraId="4AA077FC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D9962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1FB3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A38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ridurre la distorsione di una lente</w:t>
            </w:r>
          </w:p>
        </w:tc>
      </w:tr>
      <w:tr w:rsidR="00F2180D" w:rsidRPr="00F2180D" w14:paraId="5B4C58E3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7DC9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61865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2B37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ridurre l'aberrazione cromatica di una lente</w:t>
            </w:r>
          </w:p>
        </w:tc>
      </w:tr>
      <w:tr w:rsidR="00F2180D" w:rsidRPr="00F2180D" w14:paraId="5DE94E3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AE930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09F6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0A29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ridurre l'aberrazione da curvatura di campo di una lente</w:t>
            </w:r>
          </w:p>
        </w:tc>
      </w:tr>
    </w:tbl>
    <w:p w14:paraId="5A6AA75D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01140C6E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37FA3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47CC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L'indice di rifrazione del blu è minore dell'indice di rifrazione del verde</w:t>
            </w:r>
          </w:p>
        </w:tc>
      </w:tr>
    </w:tbl>
    <w:p w14:paraId="792D9087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20B21D6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E9091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CE3E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06EA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Vero</w:t>
            </w:r>
          </w:p>
        </w:tc>
      </w:tr>
      <w:tr w:rsidR="00F2180D" w:rsidRPr="00F2180D" w14:paraId="1E7177C6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E508E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53F8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5C0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Falso</w:t>
            </w:r>
          </w:p>
        </w:tc>
      </w:tr>
    </w:tbl>
    <w:p w14:paraId="020CAAE5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325A833F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4BD01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3907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L'aberrazione cromatica di una lente è dovuta al fatto che</w:t>
            </w:r>
          </w:p>
        </w:tc>
      </w:tr>
    </w:tbl>
    <w:p w14:paraId="5569C314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62DF57B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DC323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3ECA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9D14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il potere della lente dipende dalla lunghezza d'onda del raggio che la attraversa</w:t>
            </w:r>
          </w:p>
        </w:tc>
      </w:tr>
      <w:tr w:rsidR="00F2180D" w:rsidRPr="00F2180D" w14:paraId="15F65E76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4815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9E2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9225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il raggio di curvatura della lente dipende dalla lunghezza d'onda del raggio che la attraversa</w:t>
            </w:r>
          </w:p>
        </w:tc>
      </w:tr>
      <w:tr w:rsidR="00F2180D" w:rsidRPr="00F2180D" w14:paraId="125EACA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290F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FFAC5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2366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 distanza focale è fissa</w:t>
            </w:r>
          </w:p>
        </w:tc>
      </w:tr>
      <w:tr w:rsidR="00F2180D" w:rsidRPr="00F2180D" w14:paraId="4D1332C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1C5FA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4DCB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2A9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l'equazione degli Ottici è valida solo per raggi parassiali</w:t>
            </w:r>
          </w:p>
        </w:tc>
      </w:tr>
    </w:tbl>
    <w:p w14:paraId="748FFE84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03FCB76E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40251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9BAB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Dalla curva di dispersione, si evince che, a parità di mezzo trasparente,</w:t>
            </w:r>
          </w:p>
        </w:tc>
      </w:tr>
    </w:tbl>
    <w:p w14:paraId="1115AC3D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6FABB4F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D5942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5FC2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894A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n(viola) &gt; n(verde) &gt; n(giallo) &gt; n(rosso)</w:t>
            </w:r>
          </w:p>
        </w:tc>
      </w:tr>
      <w:tr w:rsidR="00F2180D" w:rsidRPr="00F2180D" w14:paraId="6AABD3CA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B4473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DB10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DAE7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n(viola) &lt; n(verde) &lt; n(giallo) &lt; n(rosso)</w:t>
            </w:r>
          </w:p>
        </w:tc>
      </w:tr>
      <w:tr w:rsidR="00F2180D" w:rsidRPr="00F2180D" w14:paraId="50FBE62A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8D92D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089A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DEAF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n(viola) &gt; n(verde) &gt; n(blu) &gt; n(rosso)</w:t>
            </w:r>
          </w:p>
        </w:tc>
      </w:tr>
      <w:tr w:rsidR="00F2180D" w:rsidRPr="00F2180D" w14:paraId="47739B5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9AA54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46E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43B4B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n(rosso) &gt; n(arancio) &gt; n(giallo) &gt; n(verde)</w:t>
            </w:r>
          </w:p>
        </w:tc>
      </w:tr>
    </w:tbl>
    <w:p w14:paraId="391C2703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2C12DDA8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16AF8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16D82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Per gli strumenti ottici a piccolo campo angolare è necessario</w:t>
            </w:r>
          </w:p>
        </w:tc>
      </w:tr>
    </w:tbl>
    <w:p w14:paraId="6ACE502B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1F566E04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66F2C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38DA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F038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limitare l'aberrazione da astigmatismo</w:t>
            </w:r>
          </w:p>
        </w:tc>
      </w:tr>
      <w:tr w:rsidR="00F2180D" w:rsidRPr="00F2180D" w14:paraId="4D9F8F5F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7568F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0943F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42F19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limitare l'aberrazione sferica e cromatica</w:t>
            </w:r>
          </w:p>
        </w:tc>
      </w:tr>
      <w:tr w:rsidR="00F2180D" w:rsidRPr="00F2180D" w14:paraId="73FB16DB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C1FAD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2CD3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C99F4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limitare la distorsione</w:t>
            </w:r>
          </w:p>
        </w:tc>
      </w:tr>
      <w:tr w:rsidR="00F2180D" w:rsidRPr="00F2180D" w14:paraId="0782AB5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8BB1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DE14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85A07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la curvatura da campo</w:t>
            </w:r>
          </w:p>
        </w:tc>
      </w:tr>
    </w:tbl>
    <w:p w14:paraId="3AF3F88E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0"/>
        <w:gridCol w:w="10050"/>
      </w:tblGrid>
      <w:tr w:rsidR="00F2180D" w:rsidRPr="00F2180D" w14:paraId="4776FD10" w14:textId="77777777" w:rsidTr="00F2180D"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33228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808D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La superficie di </w:t>
            </w:r>
            <w:proofErr w:type="spellStart"/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Petzval</w:t>
            </w:r>
            <w:proofErr w:type="spellEnd"/>
          </w:p>
        </w:tc>
      </w:tr>
    </w:tbl>
    <w:p w14:paraId="3AD71F10" w14:textId="77777777" w:rsidR="00F2180D" w:rsidRPr="00F2180D" w:rsidRDefault="00F2180D" w:rsidP="00F2180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50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"/>
        <w:gridCol w:w="284"/>
        <w:gridCol w:w="9992"/>
      </w:tblGrid>
      <w:tr w:rsidR="00F2180D" w:rsidRPr="00F2180D" w14:paraId="7B4C00CE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F70E4" w14:textId="77777777" w:rsidR="00F2180D" w:rsidRPr="00F2180D" w:rsidRDefault="00F2180D" w:rsidP="00F218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AD0FD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064E8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descrive il fenomeno della curvatura di campo e rappresenta un arco di parabola</w:t>
            </w:r>
          </w:p>
        </w:tc>
      </w:tr>
      <w:tr w:rsidR="00F2180D" w:rsidRPr="00F2180D" w14:paraId="02D12B1D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7C79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09CEE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155B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descrive il fenomeno della curvatura di campo e rappresenta un arco di ellisse</w:t>
            </w:r>
          </w:p>
        </w:tc>
      </w:tr>
      <w:tr w:rsidR="00F2180D" w:rsidRPr="00F2180D" w14:paraId="1B9B1AE7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FB9C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6AA4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F9CB1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descrive il fenomeno dell'astigmatismo e rappresenta un arco di parabola</w:t>
            </w:r>
          </w:p>
        </w:tc>
      </w:tr>
      <w:tr w:rsidR="00F2180D" w:rsidRPr="00F2180D" w14:paraId="1C116FC8" w14:textId="77777777" w:rsidTr="00F2180D">
        <w:trPr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3D946" w14:textId="77777777" w:rsidR="00F2180D" w:rsidRPr="00F2180D" w:rsidRDefault="00F2180D" w:rsidP="00F218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3259A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□</w:t>
            </w: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 </w:t>
            </w:r>
          </w:p>
        </w:tc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65040" w14:textId="77777777" w:rsidR="00F2180D" w:rsidRPr="00F2180D" w:rsidRDefault="00F2180D" w:rsidP="00F218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2180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descrive il fenomeno della distorsione ed è rappresentata da un cuscinetto o barilotto</w:t>
            </w:r>
          </w:p>
        </w:tc>
      </w:tr>
    </w:tbl>
    <w:p w14:paraId="6A9D183E" w14:textId="77777777" w:rsidR="00F2180D" w:rsidRPr="00675700" w:rsidRDefault="00F2180D" w:rsidP="006E45E8">
      <w:pPr>
        <w:pStyle w:val="Paragrafoelenco"/>
        <w:rPr>
          <w:b/>
          <w:bCs/>
          <w:sz w:val="28"/>
          <w:szCs w:val="28"/>
        </w:rPr>
      </w:pPr>
    </w:p>
    <w:p w14:paraId="662AD305" w14:textId="77777777" w:rsidR="00A23C0D" w:rsidRPr="00FD154E" w:rsidRDefault="00A23C0D" w:rsidP="006E45E8">
      <w:pPr>
        <w:pStyle w:val="Paragrafoelenco"/>
        <w:rPr>
          <w:sz w:val="28"/>
          <w:szCs w:val="28"/>
        </w:rPr>
      </w:pPr>
    </w:p>
    <w:sectPr w:rsidR="00A23C0D" w:rsidRPr="00FD154E" w:rsidSect="0067570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B4C"/>
    <w:multiLevelType w:val="hybridMultilevel"/>
    <w:tmpl w:val="CEA07C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02A94"/>
    <w:multiLevelType w:val="hybridMultilevel"/>
    <w:tmpl w:val="317483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5DF"/>
    <w:multiLevelType w:val="hybridMultilevel"/>
    <w:tmpl w:val="5D840E4A"/>
    <w:lvl w:ilvl="0" w:tplc="930CA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5616A"/>
    <w:multiLevelType w:val="hybridMultilevel"/>
    <w:tmpl w:val="EF5899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72D6"/>
    <w:multiLevelType w:val="hybridMultilevel"/>
    <w:tmpl w:val="B11A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05D38"/>
    <w:multiLevelType w:val="hybridMultilevel"/>
    <w:tmpl w:val="CA84BE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35513"/>
    <w:multiLevelType w:val="hybridMultilevel"/>
    <w:tmpl w:val="04C416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996109">
    <w:abstractNumId w:val="1"/>
  </w:num>
  <w:num w:numId="2" w16cid:durableId="770202746">
    <w:abstractNumId w:val="6"/>
  </w:num>
  <w:num w:numId="3" w16cid:durableId="2071342486">
    <w:abstractNumId w:val="0"/>
  </w:num>
  <w:num w:numId="4" w16cid:durableId="2017150264">
    <w:abstractNumId w:val="4"/>
  </w:num>
  <w:num w:numId="5" w16cid:durableId="556818696">
    <w:abstractNumId w:val="2"/>
  </w:num>
  <w:num w:numId="6" w16cid:durableId="1798841018">
    <w:abstractNumId w:val="3"/>
  </w:num>
  <w:num w:numId="7" w16cid:durableId="1403406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3"/>
    <w:rsid w:val="000116A4"/>
    <w:rsid w:val="001136C7"/>
    <w:rsid w:val="001E237A"/>
    <w:rsid w:val="002E7C04"/>
    <w:rsid w:val="002F565A"/>
    <w:rsid w:val="00665A1A"/>
    <w:rsid w:val="00675700"/>
    <w:rsid w:val="006E45E8"/>
    <w:rsid w:val="00833783"/>
    <w:rsid w:val="00A23C0D"/>
    <w:rsid w:val="00C63A49"/>
    <w:rsid w:val="00CB3BEB"/>
    <w:rsid w:val="00DB7B45"/>
    <w:rsid w:val="00E74301"/>
    <w:rsid w:val="00EA1D08"/>
    <w:rsid w:val="00ED3FB2"/>
    <w:rsid w:val="00F2180D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8779"/>
  <w15:docId w15:val="{FCA4B5C9-A282-4155-A974-E519263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54E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um3">
    <w:name w:val="forum3"/>
    <w:basedOn w:val="Normale"/>
    <w:rsid w:val="0067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STEFANO Rocco</dc:creator>
  <cp:keywords/>
  <dc:description/>
  <cp:lastModifiedBy>DE STEFANO Rocco</cp:lastModifiedBy>
  <cp:revision>3</cp:revision>
  <dcterms:created xsi:type="dcterms:W3CDTF">2023-08-14T10:26:00Z</dcterms:created>
  <dcterms:modified xsi:type="dcterms:W3CDTF">2023-08-14T10:58:00Z</dcterms:modified>
</cp:coreProperties>
</file>